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06E19" w14:textId="700C3D16" w:rsidR="00E659E3" w:rsidRDefault="00B541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dr w:val="single" w:sz="4" w:space="0" w:color="auto"/>
        </w:rPr>
        <w:t>CIO</w:t>
      </w:r>
      <w:r w:rsidR="00666944">
        <w:rPr>
          <w:rFonts w:ascii="ＭＳ 明朝" w:eastAsia="ＭＳ 明朝" w:hAnsi="ＭＳ 明朝" w:hint="eastAsia"/>
          <w:bdr w:val="single" w:sz="4" w:space="0" w:color="auto"/>
        </w:rPr>
        <w:t>S</w:t>
      </w:r>
      <w:r>
        <w:rPr>
          <w:rFonts w:ascii="ＭＳ 明朝" w:eastAsia="ＭＳ 明朝" w:hAnsi="ＭＳ 明朝" w:hint="eastAsia"/>
          <w:bdr w:val="single" w:sz="4" w:space="0" w:color="auto"/>
        </w:rPr>
        <w:t xml:space="preserve">-E　</w:t>
      </w:r>
      <w:r w:rsidR="00643937">
        <w:rPr>
          <w:rFonts w:ascii="ＭＳ 明朝" w:eastAsia="ＭＳ 明朝" w:hAnsi="ＭＳ 明朝" w:hint="eastAsia"/>
          <w:bdr w:val="single" w:sz="4" w:space="0" w:color="auto"/>
        </w:rPr>
        <w:t>地域</w:t>
      </w:r>
      <w:r>
        <w:rPr>
          <w:rFonts w:ascii="ＭＳ 明朝" w:eastAsia="ＭＳ 明朝" w:hAnsi="ＭＳ 明朝" w:hint="eastAsia"/>
          <w:bdr w:val="single" w:sz="4" w:space="0" w:color="auto"/>
        </w:rPr>
        <w:t>世代間交流観察スケール</w:t>
      </w:r>
      <w:r w:rsidR="00794986">
        <w:rPr>
          <w:rFonts w:ascii="ＭＳ 明朝" w:eastAsia="ＭＳ 明朝" w:hAnsi="ＭＳ 明朝" w:hint="eastAsia"/>
          <w:bdr w:val="single" w:sz="4" w:space="0" w:color="auto"/>
        </w:rPr>
        <w:t xml:space="preserve">　高齢者版</w:t>
      </w:r>
    </w:p>
    <w:p w14:paraId="000CA3D5" w14:textId="77777777" w:rsidR="00B54177" w:rsidRDefault="00B5417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405"/>
        <w:gridCol w:w="3118"/>
        <w:gridCol w:w="1544"/>
        <w:gridCol w:w="1422"/>
        <w:gridCol w:w="1422"/>
      </w:tblGrid>
      <w:tr w:rsidR="00B54177" w:rsidRPr="00FC02F8" w14:paraId="0EC2FC36" w14:textId="77777777" w:rsidTr="00B54177">
        <w:tc>
          <w:tcPr>
            <w:tcW w:w="4106" w:type="dxa"/>
            <w:gridSpan w:val="3"/>
          </w:tcPr>
          <w:p w14:paraId="7FF5C152" w14:textId="77777777" w:rsidR="00B54177" w:rsidRPr="00FC02F8" w:rsidRDefault="00B5417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44" w:type="dxa"/>
            <w:vAlign w:val="center"/>
          </w:tcPr>
          <w:p w14:paraId="120667AC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よく</w:t>
            </w:r>
          </w:p>
          <w:p w14:paraId="1AC3DC92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みられる</w:t>
            </w:r>
          </w:p>
        </w:tc>
        <w:tc>
          <w:tcPr>
            <w:tcW w:w="1422" w:type="dxa"/>
            <w:vAlign w:val="center"/>
          </w:tcPr>
          <w:p w14:paraId="66F19185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みられる</w:t>
            </w:r>
          </w:p>
        </w:tc>
        <w:tc>
          <w:tcPr>
            <w:tcW w:w="1422" w:type="dxa"/>
            <w:vAlign w:val="center"/>
          </w:tcPr>
          <w:p w14:paraId="5C689C44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まったく</w:t>
            </w:r>
          </w:p>
          <w:p w14:paraId="343FCDB2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みられない</w:t>
            </w:r>
          </w:p>
        </w:tc>
      </w:tr>
      <w:tr w:rsidR="00B54177" w:rsidRPr="00FC02F8" w14:paraId="3F96395F" w14:textId="77777777" w:rsidTr="00C76377">
        <w:trPr>
          <w:trHeight w:val="720"/>
        </w:trPr>
        <w:tc>
          <w:tcPr>
            <w:tcW w:w="583" w:type="dxa"/>
            <w:vMerge w:val="restart"/>
            <w:textDirection w:val="tbRlV"/>
            <w:vAlign w:val="center"/>
          </w:tcPr>
          <w:p w14:paraId="69524F39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(包容)</w:t>
            </w:r>
          </w:p>
        </w:tc>
        <w:tc>
          <w:tcPr>
            <w:tcW w:w="405" w:type="dxa"/>
            <w:tcBorders>
              <w:right w:val="nil"/>
            </w:tcBorders>
          </w:tcPr>
          <w:p w14:paraId="15B632F9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3118" w:type="dxa"/>
            <w:tcBorders>
              <w:left w:val="nil"/>
            </w:tcBorders>
          </w:tcPr>
          <w:p w14:paraId="09CE3834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子どもと共に喜びあっている</w:t>
            </w:r>
          </w:p>
        </w:tc>
        <w:tc>
          <w:tcPr>
            <w:tcW w:w="1544" w:type="dxa"/>
            <w:vAlign w:val="center"/>
          </w:tcPr>
          <w:p w14:paraId="474EC9C7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349FBB8C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6EEAC50B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2A2E0E63" w14:textId="77777777" w:rsidTr="00C76377">
        <w:trPr>
          <w:trHeight w:val="720"/>
        </w:trPr>
        <w:tc>
          <w:tcPr>
            <w:tcW w:w="583" w:type="dxa"/>
            <w:vMerge/>
            <w:textDirection w:val="tbRlV"/>
            <w:vAlign w:val="center"/>
          </w:tcPr>
          <w:p w14:paraId="0123CD74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05" w:type="dxa"/>
            <w:tcBorders>
              <w:right w:val="nil"/>
            </w:tcBorders>
          </w:tcPr>
          <w:p w14:paraId="558D89BF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3118" w:type="dxa"/>
            <w:tcBorders>
              <w:left w:val="nil"/>
            </w:tcBorders>
          </w:tcPr>
          <w:p w14:paraId="31EA3D7B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子どもと協力しあっている</w:t>
            </w:r>
          </w:p>
        </w:tc>
        <w:tc>
          <w:tcPr>
            <w:tcW w:w="1544" w:type="dxa"/>
            <w:vAlign w:val="center"/>
          </w:tcPr>
          <w:p w14:paraId="02455581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38EDE3B8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1945E9FB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263963E5" w14:textId="77777777" w:rsidTr="00C76377">
        <w:trPr>
          <w:trHeight w:val="720"/>
        </w:trPr>
        <w:tc>
          <w:tcPr>
            <w:tcW w:w="583" w:type="dxa"/>
            <w:vMerge/>
            <w:textDirection w:val="tbRlV"/>
            <w:vAlign w:val="center"/>
          </w:tcPr>
          <w:p w14:paraId="43EABB64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05" w:type="dxa"/>
            <w:tcBorders>
              <w:right w:val="nil"/>
            </w:tcBorders>
          </w:tcPr>
          <w:p w14:paraId="1F23B37D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3118" w:type="dxa"/>
            <w:tcBorders>
              <w:left w:val="nil"/>
            </w:tcBorders>
          </w:tcPr>
          <w:p w14:paraId="37A972D1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子どもを迎え入れる言葉や行動がある</w:t>
            </w:r>
          </w:p>
        </w:tc>
        <w:tc>
          <w:tcPr>
            <w:tcW w:w="1544" w:type="dxa"/>
            <w:vAlign w:val="center"/>
          </w:tcPr>
          <w:p w14:paraId="7AA67C70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6000BD96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177608B9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7481B829" w14:textId="77777777" w:rsidTr="00C76377">
        <w:trPr>
          <w:trHeight w:val="720"/>
        </w:trPr>
        <w:tc>
          <w:tcPr>
            <w:tcW w:w="583" w:type="dxa"/>
            <w:vMerge w:val="restart"/>
            <w:textDirection w:val="tbRlV"/>
            <w:vAlign w:val="center"/>
          </w:tcPr>
          <w:p w14:paraId="02BA14FF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(伝承)</w:t>
            </w:r>
          </w:p>
        </w:tc>
        <w:tc>
          <w:tcPr>
            <w:tcW w:w="405" w:type="dxa"/>
            <w:tcBorders>
              <w:right w:val="nil"/>
            </w:tcBorders>
          </w:tcPr>
          <w:p w14:paraId="37C43515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3118" w:type="dxa"/>
            <w:tcBorders>
              <w:left w:val="nil"/>
            </w:tcBorders>
          </w:tcPr>
          <w:p w14:paraId="7D35342E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自分の地域について語っている</w:t>
            </w:r>
          </w:p>
        </w:tc>
        <w:tc>
          <w:tcPr>
            <w:tcW w:w="1544" w:type="dxa"/>
            <w:vAlign w:val="center"/>
          </w:tcPr>
          <w:p w14:paraId="7D1FB97A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451B6565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470DB912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64A026BA" w14:textId="77777777" w:rsidTr="00C76377">
        <w:trPr>
          <w:trHeight w:val="720"/>
        </w:trPr>
        <w:tc>
          <w:tcPr>
            <w:tcW w:w="583" w:type="dxa"/>
            <w:vMerge/>
            <w:textDirection w:val="tbRlV"/>
            <w:vAlign w:val="center"/>
          </w:tcPr>
          <w:p w14:paraId="2F82E7D2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05" w:type="dxa"/>
            <w:tcBorders>
              <w:right w:val="nil"/>
            </w:tcBorders>
          </w:tcPr>
          <w:p w14:paraId="4C041E8F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3118" w:type="dxa"/>
            <w:tcBorders>
              <w:left w:val="nil"/>
            </w:tcBorders>
          </w:tcPr>
          <w:p w14:paraId="5515216D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子どもに昔話を語っている</w:t>
            </w:r>
          </w:p>
        </w:tc>
        <w:tc>
          <w:tcPr>
            <w:tcW w:w="1544" w:type="dxa"/>
            <w:vAlign w:val="center"/>
          </w:tcPr>
          <w:p w14:paraId="26B02565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4E976284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20AB3F17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02BC0625" w14:textId="77777777" w:rsidTr="00C76377">
        <w:trPr>
          <w:trHeight w:val="720"/>
        </w:trPr>
        <w:tc>
          <w:tcPr>
            <w:tcW w:w="583" w:type="dxa"/>
            <w:vMerge w:val="restart"/>
            <w:textDirection w:val="tbRlV"/>
            <w:vAlign w:val="center"/>
          </w:tcPr>
          <w:p w14:paraId="6EFA9172" w14:textId="77777777" w:rsidR="00B54177" w:rsidRPr="00FC02F8" w:rsidRDefault="00B54177" w:rsidP="00B54177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(育成)</w:t>
            </w:r>
          </w:p>
        </w:tc>
        <w:tc>
          <w:tcPr>
            <w:tcW w:w="405" w:type="dxa"/>
            <w:tcBorders>
              <w:right w:val="nil"/>
            </w:tcBorders>
          </w:tcPr>
          <w:p w14:paraId="1DAAC77D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3118" w:type="dxa"/>
            <w:tcBorders>
              <w:left w:val="nil"/>
            </w:tcBorders>
          </w:tcPr>
          <w:p w14:paraId="3BB3D0AA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子どもを褒めている</w:t>
            </w:r>
          </w:p>
        </w:tc>
        <w:tc>
          <w:tcPr>
            <w:tcW w:w="1544" w:type="dxa"/>
            <w:vAlign w:val="center"/>
          </w:tcPr>
          <w:p w14:paraId="7C58E3D1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7928D5DD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2EA172C0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B54177" w:rsidRPr="00FC02F8" w14:paraId="271CE0B1" w14:textId="77777777" w:rsidTr="00C76377">
        <w:trPr>
          <w:trHeight w:val="720"/>
        </w:trPr>
        <w:tc>
          <w:tcPr>
            <w:tcW w:w="583" w:type="dxa"/>
            <w:vMerge/>
          </w:tcPr>
          <w:p w14:paraId="02447D7B" w14:textId="77777777" w:rsidR="00B54177" w:rsidRPr="00FC02F8" w:rsidRDefault="00B54177" w:rsidP="00B5417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05" w:type="dxa"/>
            <w:tcBorders>
              <w:right w:val="nil"/>
            </w:tcBorders>
          </w:tcPr>
          <w:p w14:paraId="188E8878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3118" w:type="dxa"/>
            <w:tcBorders>
              <w:left w:val="nil"/>
            </w:tcBorders>
          </w:tcPr>
          <w:p w14:paraId="2F161139" w14:textId="77777777" w:rsidR="00B54177" w:rsidRPr="00FC02F8" w:rsidRDefault="00B54177" w:rsidP="00C76377">
            <w:pPr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子どもに教えている</w:t>
            </w:r>
          </w:p>
        </w:tc>
        <w:tc>
          <w:tcPr>
            <w:tcW w:w="1544" w:type="dxa"/>
            <w:vAlign w:val="center"/>
          </w:tcPr>
          <w:p w14:paraId="7C9F7B4F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22" w:type="dxa"/>
            <w:vAlign w:val="center"/>
          </w:tcPr>
          <w:p w14:paraId="0D4A77E5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22" w:type="dxa"/>
            <w:vAlign w:val="center"/>
          </w:tcPr>
          <w:p w14:paraId="7CE638C5" w14:textId="77777777" w:rsidR="00B54177" w:rsidRPr="00FC02F8" w:rsidRDefault="00B54177" w:rsidP="00B54177">
            <w:pPr>
              <w:jc w:val="center"/>
              <w:rPr>
                <w:rFonts w:ascii="ＭＳ 明朝" w:eastAsia="ＭＳ 明朝" w:hAnsi="ＭＳ 明朝"/>
              </w:rPr>
            </w:pPr>
            <w:r w:rsidRPr="00FC02F8">
              <w:rPr>
                <w:rFonts w:ascii="ＭＳ 明朝" w:eastAsia="ＭＳ 明朝" w:hAnsi="ＭＳ 明朝" w:hint="eastAsia"/>
              </w:rPr>
              <w:t>0</w:t>
            </w:r>
          </w:p>
        </w:tc>
      </w:tr>
    </w:tbl>
    <w:p w14:paraId="19E4BB59" w14:textId="77777777" w:rsidR="00B54177" w:rsidRDefault="00B54177">
      <w:pPr>
        <w:rPr>
          <w:rFonts w:ascii="ＭＳ 明朝" w:eastAsia="ＭＳ 明朝" w:hAnsi="ＭＳ 明朝"/>
        </w:rPr>
      </w:pPr>
    </w:p>
    <w:p w14:paraId="76F3FF06" w14:textId="77777777" w:rsidR="00B54177" w:rsidRDefault="00B541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2）よくみられる　　　　：プログラムを通してその行動や様子が一貫して頻繁にみられる</w:t>
      </w:r>
    </w:p>
    <w:p w14:paraId="098B8424" w14:textId="77777777" w:rsidR="00B54177" w:rsidRDefault="00B541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1）みられる　　　　　　：プログラムを通してその行動や様子が一度でもみられる</w:t>
      </w:r>
    </w:p>
    <w:p w14:paraId="48590F67" w14:textId="77777777" w:rsidR="00B54177" w:rsidRDefault="00B541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0）まったくみられない　：プログラムを通してその行動や様子は一度もみられない</w:t>
      </w:r>
    </w:p>
    <w:p w14:paraId="1BB0B059" w14:textId="77777777" w:rsidR="00B54177" w:rsidRDefault="00B54177">
      <w:pPr>
        <w:rPr>
          <w:rFonts w:ascii="ＭＳ 明朝" w:eastAsia="ＭＳ 明朝" w:hAnsi="ＭＳ 明朝"/>
        </w:rPr>
      </w:pPr>
    </w:p>
    <w:p w14:paraId="6469F636" w14:textId="77777777" w:rsidR="00B54177" w:rsidRPr="00B54177" w:rsidRDefault="00B541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糸井和佳，亀井智子，田髙悦子：地域における高齢者と子</w:t>
      </w:r>
      <w:r w:rsidR="00FC02F8">
        <w:rPr>
          <w:rFonts w:ascii="ＭＳ 明朝" w:eastAsia="ＭＳ 明朝" w:hAnsi="ＭＳ 明朝" w:hint="eastAsia"/>
        </w:rPr>
        <w:t>ども</w:t>
      </w:r>
      <w:r>
        <w:rPr>
          <w:rFonts w:ascii="ＭＳ 明朝" w:eastAsia="ＭＳ 明朝" w:hAnsi="ＭＳ 明朝" w:hint="eastAsia"/>
        </w:rPr>
        <w:t>の</w:t>
      </w:r>
      <w:r w:rsidR="00FC02F8">
        <w:rPr>
          <w:rFonts w:ascii="ＭＳ 明朝" w:eastAsia="ＭＳ 明朝" w:hAnsi="ＭＳ 明朝" w:hint="eastAsia"/>
        </w:rPr>
        <w:t>世代間交流観察スケールの開発―CIOS-E，CIOS-Cの信頼性と妥当性の検討―．日本地域看護学会誌．17（3）：7-12，2015．</w:t>
      </w:r>
    </w:p>
    <w:sectPr w:rsidR="00B54177" w:rsidRPr="00B541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77"/>
    <w:rsid w:val="000E50E8"/>
    <w:rsid w:val="001E7F21"/>
    <w:rsid w:val="00643937"/>
    <w:rsid w:val="00666944"/>
    <w:rsid w:val="00794986"/>
    <w:rsid w:val="007C3FC7"/>
    <w:rsid w:val="00A05C65"/>
    <w:rsid w:val="00A47A74"/>
    <w:rsid w:val="00B54177"/>
    <w:rsid w:val="00C76377"/>
    <w:rsid w:val="00D17AB1"/>
    <w:rsid w:val="00FC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B4A8A7"/>
  <w15:chartTrackingRefBased/>
  <w15:docId w15:val="{78E9C2FD-E4AF-4E1A-B634-D58A4B99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世代間交流観察スケール（高齢者版）</dc:title>
  <dc:subject/>
  <dc:creator>糸井和佳，亀井智子，田髙悦子</dc:creator>
  <cp:keywords/>
  <dc:description/>
  <cp:revision>4</cp:revision>
  <cp:lastPrinted>2021-10-07T06:24:00Z</cp:lastPrinted>
  <dcterms:created xsi:type="dcterms:W3CDTF">2021-10-07T06:24:00Z</dcterms:created>
  <dcterms:modified xsi:type="dcterms:W3CDTF">2021-10-07T08:21:00Z</dcterms:modified>
</cp:coreProperties>
</file>